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B0F9" w14:textId="4677350A" w:rsidR="00860A0D" w:rsidRDefault="00E9670D">
      <w:pPr>
        <w:pStyle w:val="ARCATNormal"/>
      </w:pPr>
      <w:r>
        <w:rPr>
          <w:noProof/>
          <w:lang w:val="en-CA" w:eastAsia="en-CA"/>
        </w:rPr>
        <w:drawing>
          <wp:anchor distT="0" distB="0" distL="114300" distR="114300" simplePos="0" relativeHeight="251658240" behindDoc="0" locked="0" layoutInCell="1" allowOverlap="1" wp14:anchorId="3CFA0D15" wp14:editId="36F58C6E">
            <wp:simplePos x="0" y="0"/>
            <wp:positionH relativeFrom="column">
              <wp:posOffset>43180</wp:posOffset>
            </wp:positionH>
            <wp:positionV relativeFrom="paragraph">
              <wp:posOffset>6350</wp:posOffset>
            </wp:positionV>
            <wp:extent cx="1686560" cy="368300"/>
            <wp:effectExtent l="0" t="0" r="889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560" cy="368300"/>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5E6CA8">
        <w:t xml:space="preserve">                          S</w:t>
      </w:r>
      <w:r w:rsidR="007F0A67">
        <w:t xml:space="preserve">pec Ref. # </w:t>
      </w:r>
      <w:r w:rsidR="007F0A67">
        <w:rPr>
          <w:b/>
        </w:rPr>
        <w:t>CXWC13</w:t>
      </w:r>
      <w:r w:rsidR="007328C8">
        <w:rPr>
          <w:b/>
        </w:rPr>
        <w:t>A</w:t>
      </w:r>
      <w:r w:rsidR="00392036">
        <w:rPr>
          <w:b/>
        </w:rPr>
        <w:t>X</w:t>
      </w:r>
      <w:r w:rsidR="00994A70">
        <w:rPr>
          <w:b/>
        </w:rPr>
        <w:t>S</w:t>
      </w:r>
      <w:r w:rsidR="007328C8">
        <w:rPr>
          <w:b/>
        </w:rPr>
        <w:t>M</w:t>
      </w:r>
      <w:r w:rsidR="005A0F22">
        <w:rPr>
          <w:b/>
        </w:rPr>
        <w:t>-PS</w:t>
      </w:r>
    </w:p>
    <w:p w14:paraId="25280AF0" w14:textId="2587B660" w:rsidR="00860A0D" w:rsidRDefault="00860A0D">
      <w:pPr>
        <w:spacing w:after="0" w:line="240" w:lineRule="auto"/>
        <w:jc w:val="center"/>
      </w:pPr>
      <w:fldSimple w:instr=" IMPORT &quot;http://www.arcat.com/clients/gfx/camden.gif&quot; \* MERGEFORMAT \d  \x \y"/>
    </w:p>
    <w:p w14:paraId="2C71D46F" w14:textId="77777777" w:rsidR="005E6CA8" w:rsidRDefault="005E6CA8">
      <w:pPr>
        <w:pStyle w:val="ARCATTitle"/>
        <w:jc w:val="center"/>
      </w:pPr>
    </w:p>
    <w:p w14:paraId="6C79E671" w14:textId="77777777" w:rsidR="005E6CA8" w:rsidRDefault="005E6CA8">
      <w:pPr>
        <w:pStyle w:val="ARCATTitle"/>
        <w:jc w:val="center"/>
      </w:pPr>
    </w:p>
    <w:p w14:paraId="0C3861CC" w14:textId="25EF681D"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20F1678B"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sidR="00994A70">
        <w:rPr>
          <w:b/>
          <w:lang w:val="en-CA"/>
        </w:rPr>
        <w:t>S</w:t>
      </w:r>
      <w:r>
        <w:rPr>
          <w:b/>
          <w:lang w:val="en-CA"/>
        </w:rPr>
        <w:t>M</w:t>
      </w:r>
      <w:r w:rsidR="005A0F22">
        <w:rPr>
          <w:b/>
          <w:lang w:val="en-CA"/>
        </w:rPr>
        <w:t>-PS</w:t>
      </w:r>
    </w:p>
    <w:p w14:paraId="689089B1" w14:textId="69D907AE"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994A70">
        <w:rPr>
          <w:bCs/>
          <w:lang w:val="en-CA"/>
        </w:rPr>
        <w:t xml:space="preserve">SURFACE </w:t>
      </w:r>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198E8869" w14:textId="77777777" w:rsidR="001C3FFD" w:rsidRDefault="005C74C0">
      <w:pPr>
        <w:pStyle w:val="ARCATnote"/>
      </w:pPr>
      <w:r>
        <w:t>** NOTE TO SPECIFIER ** Camden Door Controls; emergency call systems.</w:t>
      </w:r>
      <w:r>
        <w:br/>
        <w:t>This section is based on the products of Camden Door Controls, which is located at:</w:t>
      </w:r>
      <w:r>
        <w:br/>
      </w:r>
      <w:r w:rsidR="00E4100F">
        <w:t>2395 Skymark Ave.</w:t>
      </w:r>
    </w:p>
    <w:p w14:paraId="0D956341" w14:textId="77777777" w:rsidR="001C3FFD" w:rsidRDefault="00E4100F">
      <w:pPr>
        <w:pStyle w:val="ARCATnote"/>
      </w:pPr>
      <w:r>
        <w:t xml:space="preserve">Mississauga, ON Canada L4W4Y6 </w:t>
      </w:r>
    </w:p>
    <w:p w14:paraId="5957242F" w14:textId="174B1872" w:rsidR="00860A0D" w:rsidRDefault="00E4100F">
      <w:pPr>
        <w:pStyle w:val="ARCATnote"/>
      </w:pPr>
      <w:r>
        <w:t>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t xml:space="preserve"> </w:t>
      </w:r>
      <w:r w:rsidR="005C74C0">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 xml:space="preserve">Camden offers the most extensive range of door control products and accessories in the industry. </w:t>
      </w:r>
      <w:proofErr w:type="gramStart"/>
      <w:r w:rsidR="005C74C0">
        <w:t>From ADA and UL compliant door activation switches,</w:t>
      </w:r>
      <w:proofErr w:type="gramEnd"/>
      <w:r w:rsidR="005C74C0">
        <w:t xml:space="preserve">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NOTE TO SPECIFIER ** Delete references from the list below that are not actually required by 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lastRenderedPageBreak/>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41CF726C"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4E656E5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t>WARRANTY</w:t>
      </w:r>
    </w:p>
    <w:p w14:paraId="629DAD12" w14:textId="77777777" w:rsidR="ABFFABFF" w:rsidRDefault="ABFFABFF" w:rsidP="ABFFABFF">
      <w:pPr>
        <w:pStyle w:val="ARCATParagraph"/>
      </w:pPr>
      <w:r>
        <w:t xml:space="preserve">Manufacturer's Warranty: Provide manufacturer's warranty for defective parts for a </w:t>
      </w:r>
      <w:proofErr w:type="gramStart"/>
      <w:r>
        <w:t xml:space="preserve">three </w:t>
      </w:r>
      <w:r>
        <w:lastRenderedPageBreak/>
        <w:t>year</w:t>
      </w:r>
      <w:proofErr w:type="gramEnd"/>
      <w:r>
        <w:t xml:space="preserve">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43EBA0E0" w14:textId="77777777" w:rsidR="00735D65" w:rsidRDefault="00735D65" w:rsidP="00735D65">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0F89FCF" w14:textId="77777777" w:rsidR="00860A0D" w:rsidRDefault="005C74C0">
      <w:pPr>
        <w:pStyle w:val="ARCATnote"/>
      </w:pPr>
      <w:r>
        <w:t xml:space="preserve">** NOTE TO SPECIFIER ** Delete one of the following two </w:t>
      </w:r>
      <w:proofErr w:type="gramStart"/>
      <w:r>
        <w:t>paragraphs;</w:t>
      </w:r>
      <w:proofErr w:type="gramEnd"/>
      <w:r>
        <w:t xml:space="preserve">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xml:space="preserve">** NOTE TO SPECIFIER ** BASIC PUSH BUTTON SYSTEM, no annunciation of door lock status. System kit </w:t>
      </w:r>
      <w:proofErr w:type="gramStart"/>
      <w:r>
        <w:t>includes;</w:t>
      </w:r>
      <w:proofErr w:type="gramEnd"/>
      <w:r>
        <w:t xml:space="preserve">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lastRenderedPageBreak/>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108655E7" w:rsidR="000424F9" w:rsidRDefault="ABFFABFF" w:rsidP="ABFFABFF">
      <w:pPr>
        <w:pStyle w:val="ARCATSubSub1"/>
      </w:pPr>
      <w:r>
        <w:t>The fol</w:t>
      </w:r>
      <w:r w:rsidR="0029302C">
        <w:t>lowing items are part of the CX-WC</w:t>
      </w:r>
      <w:r>
        <w:t>13</w:t>
      </w:r>
      <w:r w:rsidR="00392036">
        <w:t>X</w:t>
      </w:r>
      <w:r w:rsidR="000D6A0F">
        <w:t>S</w:t>
      </w:r>
      <w:r w:rsidR="005C74C0">
        <w:t>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0C9A2E6D" w:rsidR="000424F9" w:rsidRDefault="007328C8" w:rsidP="007328C8">
      <w:pPr>
        <w:pStyle w:val="ARCATSubSub2"/>
      </w:pPr>
      <w:r w:rsidRPr="007328C8">
        <w:t>CM-2520/485</w:t>
      </w:r>
      <w:r w:rsidR="000D6A0F">
        <w:t>4</w:t>
      </w:r>
      <w:r w:rsidRPr="007328C8">
        <w:t>SE1</w:t>
      </w:r>
      <w:r>
        <w:t xml:space="preserve"> Combo push plate switch, </w:t>
      </w:r>
      <w:r w:rsidR="000D6A0F">
        <w:t xml:space="preserve">surface </w:t>
      </w:r>
      <w:r>
        <w:t xml:space="preserve">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w:t>
      </w:r>
      <w:r w:rsidR="000D6A0F">
        <w:t>4</w:t>
      </w:r>
      <w:r w:rsidR="003806E6">
        <w:t>i</w:t>
      </w:r>
      <w:r w:rsidR="000D6A0F">
        <w:t xml:space="preserve"> surface</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6B27FB2E" w:rsidR="000424F9" w:rsidRPr="00392036" w:rsidRDefault="005C74C0" w:rsidP="007328C8">
      <w:pPr>
        <w:pStyle w:val="ARCATSubSub2"/>
      </w:pPr>
      <w:r>
        <w:t>CM-45/4</w:t>
      </w:r>
      <w:r w:rsidR="003806E6">
        <w:t>5</w:t>
      </w:r>
      <w:r w:rsidR="000D6A0F">
        <w:t>4</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w:t>
      </w:r>
      <w:r w:rsidR="000D6A0F">
        <w:t>4</w:t>
      </w:r>
      <w:r w:rsidR="003806E6">
        <w:t>i</w:t>
      </w:r>
      <w:r w:rsidR="00464234">
        <w:t xml:space="preserve"> </w:t>
      </w:r>
      <w:r w:rsidR="005A6E3A">
        <w:t xml:space="preserve">surface </w:t>
      </w:r>
      <w:r w:rsidR="00464234">
        <w:t>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Prepare surfaces using the methods recommended by the manufacturer for achieving the 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t>DEMONSTRATION AND TRAINING</w:t>
      </w:r>
    </w:p>
    <w:p w14:paraId="6BDE07AB" w14:textId="77777777" w:rsidR="ABFFABFF" w:rsidRDefault="ABFFABFF" w:rsidP="ABFFABFF">
      <w:pPr>
        <w:pStyle w:val="ARCATParagraph"/>
      </w:pPr>
      <w:r>
        <w:lastRenderedPageBreak/>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7488" w14:textId="77777777" w:rsidR="00473657" w:rsidRDefault="00473657" w:rsidP="ABFFABFF">
      <w:pPr>
        <w:spacing w:after="0" w:line="240" w:lineRule="auto"/>
      </w:pPr>
      <w:r>
        <w:separator/>
      </w:r>
    </w:p>
  </w:endnote>
  <w:endnote w:type="continuationSeparator" w:id="0">
    <w:p w14:paraId="4F8DBF5A" w14:textId="77777777" w:rsidR="00473657" w:rsidRDefault="0047365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A537" w14:textId="77777777" w:rsidR="00473657" w:rsidRDefault="00473657" w:rsidP="ABFFABFF">
      <w:pPr>
        <w:spacing w:after="0" w:line="240" w:lineRule="auto"/>
      </w:pPr>
      <w:r>
        <w:separator/>
      </w:r>
    </w:p>
  </w:footnote>
  <w:footnote w:type="continuationSeparator" w:id="0">
    <w:p w14:paraId="254A8B2A" w14:textId="77777777" w:rsidR="00473657" w:rsidRDefault="0047365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256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D6A0F"/>
    <w:rsid w:val="00105829"/>
    <w:rsid w:val="001334A7"/>
    <w:rsid w:val="00142721"/>
    <w:rsid w:val="001C3FFD"/>
    <w:rsid w:val="001C77CD"/>
    <w:rsid w:val="00211ACC"/>
    <w:rsid w:val="00285218"/>
    <w:rsid w:val="0029302C"/>
    <w:rsid w:val="0032597B"/>
    <w:rsid w:val="003806E6"/>
    <w:rsid w:val="00392036"/>
    <w:rsid w:val="003D6479"/>
    <w:rsid w:val="00464029"/>
    <w:rsid w:val="00464234"/>
    <w:rsid w:val="00473657"/>
    <w:rsid w:val="004D6B15"/>
    <w:rsid w:val="00530846"/>
    <w:rsid w:val="005A0F22"/>
    <w:rsid w:val="005A4C0A"/>
    <w:rsid w:val="005A6E3A"/>
    <w:rsid w:val="005C74C0"/>
    <w:rsid w:val="005E6CA8"/>
    <w:rsid w:val="006A0EDE"/>
    <w:rsid w:val="00707E12"/>
    <w:rsid w:val="007328C8"/>
    <w:rsid w:val="00735D65"/>
    <w:rsid w:val="00784E99"/>
    <w:rsid w:val="007F0A67"/>
    <w:rsid w:val="007F2B23"/>
    <w:rsid w:val="00860A0D"/>
    <w:rsid w:val="00994A70"/>
    <w:rsid w:val="009C3D65"/>
    <w:rsid w:val="009F2CE6"/>
    <w:rsid w:val="00A14B0A"/>
    <w:rsid w:val="00AD1607"/>
    <w:rsid w:val="00B758F6"/>
    <w:rsid w:val="00C20EAA"/>
    <w:rsid w:val="00C22801"/>
    <w:rsid w:val="00C3400A"/>
    <w:rsid w:val="00CA2AD5"/>
    <w:rsid w:val="00CE5BB8"/>
    <w:rsid w:val="00D63814"/>
    <w:rsid w:val="00E4100F"/>
    <w:rsid w:val="00E9670D"/>
    <w:rsid w:val="00F97A16"/>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9</cp:revision>
  <cp:lastPrinted>2020-01-08T15:21:00Z</cp:lastPrinted>
  <dcterms:created xsi:type="dcterms:W3CDTF">2020-01-08T15:20:00Z</dcterms:created>
  <dcterms:modified xsi:type="dcterms:W3CDTF">2026-03-20T14:15:00Z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